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90E9E" w14:textId="7708A532" w:rsidR="0069027A" w:rsidRPr="0069027A" w:rsidRDefault="0069027A" w:rsidP="0069027A">
      <w:pPr>
        <w:tabs>
          <w:tab w:val="left" w:pos="2268"/>
        </w:tabs>
        <w:spacing w:after="0" w:line="240" w:lineRule="auto"/>
        <w:jc w:val="both"/>
        <w:rPr>
          <w:rFonts w:ascii="Calibri" w:eastAsia="Times New Roman" w:hAnsi="Calibri" w:cs="Calibri"/>
          <w:iCs/>
          <w:kern w:val="0"/>
          <w:lang w:eastAsia="pl-PL"/>
          <w14:ligatures w14:val="none"/>
        </w:rPr>
      </w:pPr>
      <w:r w:rsidRPr="0069027A"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  <w:tab/>
      </w:r>
      <w:r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  <w:tab/>
      </w:r>
      <w:r w:rsidRPr="0069027A">
        <w:rPr>
          <w:rFonts w:ascii="Calibri" w:eastAsia="Times New Roman" w:hAnsi="Calibri" w:cs="Calibri"/>
          <w:iCs/>
          <w:kern w:val="0"/>
          <w:lang w:eastAsia="pl-PL"/>
          <w14:ligatures w14:val="none"/>
        </w:rPr>
        <w:t xml:space="preserve">Gliwice, 12 maja 2025 r. </w:t>
      </w:r>
    </w:p>
    <w:p w14:paraId="5B32A09C" w14:textId="77777777" w:rsidR="0069027A" w:rsidRPr="0069027A" w:rsidRDefault="0069027A" w:rsidP="0069027A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</w:pPr>
    </w:p>
    <w:p w14:paraId="40485903" w14:textId="77777777" w:rsidR="0069027A" w:rsidRPr="0069027A" w:rsidRDefault="0069027A" w:rsidP="0069027A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</w:pPr>
    </w:p>
    <w:p w14:paraId="328BA7D9" w14:textId="77777777" w:rsidR="0069027A" w:rsidRPr="0069027A" w:rsidRDefault="0069027A" w:rsidP="0069027A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</w:pPr>
    </w:p>
    <w:p w14:paraId="32B30EEB" w14:textId="77777777" w:rsidR="0069027A" w:rsidRPr="0069027A" w:rsidRDefault="0069027A" w:rsidP="0069027A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</w:pPr>
    </w:p>
    <w:p w14:paraId="1A50141B" w14:textId="77777777" w:rsidR="0069027A" w:rsidRPr="0069027A" w:rsidRDefault="0069027A" w:rsidP="0069027A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</w:pPr>
    </w:p>
    <w:p w14:paraId="0D201545" w14:textId="77777777" w:rsidR="0069027A" w:rsidRPr="0069027A" w:rsidRDefault="0069027A" w:rsidP="0069027A">
      <w:pPr>
        <w:tabs>
          <w:tab w:val="left" w:pos="2268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</w:pPr>
      <w:r w:rsidRPr="0069027A"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  <w:tab/>
      </w:r>
    </w:p>
    <w:p w14:paraId="22DCBA28" w14:textId="77777777" w:rsidR="0069027A" w:rsidRPr="0069027A" w:rsidRDefault="0069027A" w:rsidP="0069027A">
      <w:pPr>
        <w:tabs>
          <w:tab w:val="left" w:pos="2268"/>
        </w:tabs>
        <w:spacing w:after="0" w:line="240" w:lineRule="auto"/>
        <w:jc w:val="center"/>
        <w:rPr>
          <w:rFonts w:ascii="Calibri" w:eastAsia="Times New Roman" w:hAnsi="Calibri" w:cs="Calibri"/>
          <w:b/>
          <w:bCs/>
          <w:iCs/>
          <w:kern w:val="0"/>
          <w:sz w:val="28"/>
          <w:szCs w:val="28"/>
          <w:lang w:eastAsia="pl-PL"/>
          <w14:ligatures w14:val="none"/>
        </w:rPr>
      </w:pPr>
      <w:r w:rsidRPr="0069027A">
        <w:rPr>
          <w:rFonts w:ascii="Calibri" w:eastAsia="Times New Roman" w:hAnsi="Calibri" w:cs="Calibri"/>
          <w:b/>
          <w:bCs/>
          <w:iCs/>
          <w:kern w:val="0"/>
          <w:sz w:val="28"/>
          <w:szCs w:val="28"/>
          <w:lang w:eastAsia="pl-PL"/>
          <w14:ligatures w14:val="none"/>
        </w:rPr>
        <w:t>Sprawozdanie z przeprowadzonych konsultacji</w:t>
      </w:r>
    </w:p>
    <w:p w14:paraId="08DE4BF4" w14:textId="77777777" w:rsidR="0069027A" w:rsidRPr="0069027A" w:rsidRDefault="0069027A" w:rsidP="0069027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</w:pPr>
    </w:p>
    <w:p w14:paraId="531484B0" w14:textId="77777777" w:rsidR="0069027A" w:rsidRPr="0069027A" w:rsidRDefault="0069027A" w:rsidP="0069027A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0"/>
          <w:lang w:eastAsia="pl-PL"/>
          <w14:ligatures w14:val="none"/>
        </w:rPr>
      </w:pPr>
    </w:p>
    <w:p w14:paraId="553344DA" w14:textId="77777777" w:rsidR="0069027A" w:rsidRPr="0069027A" w:rsidRDefault="0069027A" w:rsidP="0069027A">
      <w:pPr>
        <w:spacing w:after="0" w:line="276" w:lineRule="auto"/>
        <w:ind w:firstLine="708"/>
        <w:jc w:val="both"/>
        <w:rPr>
          <w:rFonts w:ascii="Calibri" w:eastAsia="Calibri" w:hAnsi="Calibri" w:cs="Calibri"/>
          <w:kern w:val="0"/>
          <w14:ligatures w14:val="none"/>
        </w:rPr>
      </w:pPr>
      <w:r w:rsidRPr="0069027A">
        <w:rPr>
          <w:rFonts w:ascii="Calibri" w:eastAsia="Times New Roman" w:hAnsi="Calibri" w:cs="Calibri"/>
          <w:iCs/>
          <w:kern w:val="0"/>
          <w:lang w:eastAsia="pl-PL"/>
          <w14:ligatures w14:val="none"/>
        </w:rPr>
        <w:t xml:space="preserve">Zarząd Powiatu Gliwickiego informuje, że w terminie od 24 kwietnia do 9 maja 2025 r. istniała możliwość zgłaszania za pośrednictwem poczty elektronicznej lub przy użyciu formularza na stronie internetowej opinii lub uwag do projektu uchwały Rady Powiatu Gliwickiego w sprawie zmiany Statutu Młodzieżowej Rady Powiatu Gliwickiego. </w:t>
      </w:r>
    </w:p>
    <w:p w14:paraId="2AE55522" w14:textId="77777777" w:rsidR="0069027A" w:rsidRPr="0069027A" w:rsidRDefault="0069027A" w:rsidP="0069027A">
      <w:pPr>
        <w:spacing w:after="0" w:line="276" w:lineRule="auto"/>
        <w:jc w:val="both"/>
        <w:rPr>
          <w:rFonts w:ascii="Calibri" w:eastAsia="Calibri" w:hAnsi="Calibri" w:cs="Calibri"/>
          <w:iCs/>
          <w:kern w:val="0"/>
          <w14:ligatures w14:val="none"/>
        </w:rPr>
      </w:pPr>
    </w:p>
    <w:p w14:paraId="3AFFCF72" w14:textId="77777777" w:rsidR="0069027A" w:rsidRPr="0069027A" w:rsidRDefault="0069027A" w:rsidP="0069027A">
      <w:pPr>
        <w:spacing w:after="0" w:line="276" w:lineRule="auto"/>
        <w:jc w:val="both"/>
        <w:rPr>
          <w:rFonts w:ascii="Calibri" w:eastAsia="Calibri" w:hAnsi="Calibri" w:cs="Calibri"/>
          <w:iCs/>
          <w:kern w:val="0"/>
          <w14:ligatures w14:val="none"/>
        </w:rPr>
      </w:pPr>
      <w:r w:rsidRPr="0069027A">
        <w:rPr>
          <w:rFonts w:ascii="Calibri" w:eastAsia="Calibri" w:hAnsi="Calibri" w:cs="Calibri"/>
          <w:iCs/>
          <w:kern w:val="0"/>
          <w14:ligatures w14:val="none"/>
        </w:rPr>
        <w:t>W wyznaczonym terminie do ww. projektu uchwały nie wpłynęła żadna opinia.</w:t>
      </w:r>
    </w:p>
    <w:p w14:paraId="02C616F1" w14:textId="77777777" w:rsidR="0069027A" w:rsidRPr="0069027A" w:rsidRDefault="0069027A" w:rsidP="0069027A">
      <w:pPr>
        <w:spacing w:after="0" w:line="276" w:lineRule="auto"/>
        <w:jc w:val="both"/>
        <w:rPr>
          <w:rFonts w:ascii="Calibri" w:eastAsia="Calibri" w:hAnsi="Calibri" w:cs="Calibri"/>
          <w:iCs/>
          <w:kern w:val="0"/>
          <w14:ligatures w14:val="none"/>
        </w:rPr>
      </w:pPr>
      <w:r w:rsidRPr="0069027A">
        <w:rPr>
          <w:rFonts w:ascii="Calibri" w:eastAsia="Times New Roman" w:hAnsi="Calibri" w:cs="Calibri"/>
          <w:iCs/>
          <w:kern w:val="0"/>
          <w:lang w:eastAsia="pl-PL"/>
          <w14:ligatures w14:val="none"/>
        </w:rPr>
        <w:t>Za przeprowadzenie konsultacji odpowiedzialny był Wydział Edukacji, Kultury, Sportu i Spraw Społecznych.</w:t>
      </w:r>
    </w:p>
    <w:p w14:paraId="046ADCD1" w14:textId="77777777" w:rsidR="0069027A" w:rsidRPr="0069027A" w:rsidRDefault="0069027A" w:rsidP="0069027A">
      <w:pPr>
        <w:spacing w:line="276" w:lineRule="auto"/>
        <w:ind w:left="426" w:hanging="426"/>
        <w:jc w:val="both"/>
        <w:rPr>
          <w:rFonts w:ascii="Calibri" w:eastAsia="Calibri" w:hAnsi="Calibri" w:cs="Calibri"/>
          <w:kern w:val="0"/>
          <w14:ligatures w14:val="none"/>
        </w:rPr>
      </w:pPr>
    </w:p>
    <w:p w14:paraId="65F62193" w14:textId="269E5F2D" w:rsidR="00265127" w:rsidRPr="0069027A" w:rsidRDefault="00265127" w:rsidP="0069027A"/>
    <w:sectPr w:rsidR="00265127" w:rsidRPr="0069027A" w:rsidSect="0006094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9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8D53B" w14:textId="77777777" w:rsidR="001F5084" w:rsidRDefault="001F5084" w:rsidP="00E1674D">
      <w:pPr>
        <w:spacing w:after="0" w:line="240" w:lineRule="auto"/>
      </w:pPr>
      <w:r>
        <w:separator/>
      </w:r>
    </w:p>
  </w:endnote>
  <w:endnote w:type="continuationSeparator" w:id="0">
    <w:p w14:paraId="1ADD95A1" w14:textId="77777777" w:rsidR="001F5084" w:rsidRDefault="001F5084" w:rsidP="00E16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C5082" w14:textId="77777777" w:rsidR="007C0397" w:rsidRDefault="007C03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94695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D507455" w14:textId="233918C0" w:rsidR="00ED002A" w:rsidRPr="00ED002A" w:rsidRDefault="00ED002A" w:rsidP="00ED002A">
            <w:pPr>
              <w:pStyle w:val="Stopka"/>
              <w:jc w:val="right"/>
              <w:rPr>
                <w:rFonts w:ascii="Calibri" w:hAnsi="Calibri" w:cs="Calibri"/>
                <w:noProof/>
              </w:rPr>
            </w:pPr>
          </w:p>
          <w:p w14:paraId="086A4FCB" w14:textId="60775471" w:rsidR="00265127" w:rsidRDefault="00ED002A">
            <w:pPr>
              <w:pStyle w:val="Stopka"/>
              <w:jc w:val="right"/>
            </w:pPr>
            <w:r w:rsidRPr="00ED002A">
              <w:rPr>
                <w:rFonts w:ascii="Calibri" w:hAnsi="Calibri" w:cs="Calibri"/>
                <w:noProof/>
              </w:rPr>
              <w:drawing>
                <wp:anchor distT="0" distB="0" distL="114300" distR="114300" simplePos="0" relativeHeight="251660288" behindDoc="0" locked="0" layoutInCell="1" allowOverlap="1" wp14:anchorId="3B5880C2" wp14:editId="11BE5F87">
                  <wp:simplePos x="0" y="0"/>
                  <wp:positionH relativeFrom="margin">
                    <wp:align>center</wp:align>
                  </wp:positionH>
                  <wp:positionV relativeFrom="paragraph">
                    <wp:posOffset>14605</wp:posOffset>
                  </wp:positionV>
                  <wp:extent cx="2293200" cy="859950"/>
                  <wp:effectExtent l="0" t="0" r="0" b="0"/>
                  <wp:wrapNone/>
                  <wp:docPr id="1377380165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7380165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3200" cy="85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98987E" w14:textId="06178C5B" w:rsidR="00265127" w:rsidRDefault="00265127">
            <w:pPr>
              <w:pStyle w:val="Stopka"/>
              <w:jc w:val="right"/>
            </w:pPr>
            <w:r w:rsidRPr="00265127">
              <w:rPr>
                <w:rFonts w:ascii="Calibri" w:hAnsi="Calibri" w:cs="Calibri"/>
                <w:sz w:val="20"/>
                <w:szCs w:val="20"/>
              </w:rPr>
              <w:t xml:space="preserve">Strona </w: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/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instrText>PAGE</w:instrTex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  <w:r w:rsidRPr="00265127">
              <w:rPr>
                <w:rFonts w:ascii="Calibri" w:hAnsi="Calibri" w:cs="Calibri"/>
                <w:sz w:val="20"/>
                <w:szCs w:val="20"/>
              </w:rPr>
              <w:t xml:space="preserve"> z </w: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begin"/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instrText>NUMPAGES</w:instrTex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separate"/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Pr="00265127">
              <w:rPr>
                <w:rFonts w:ascii="Calibri" w:hAnsi="Calibri" w:cs="Calibr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6429DC60" w14:textId="16EE1B5A" w:rsidR="00E1674D" w:rsidRDefault="00E1674D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A2BF9" w14:textId="77777777" w:rsidR="007C0397" w:rsidRDefault="007C03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772A8" w14:textId="77777777" w:rsidR="001F5084" w:rsidRDefault="001F5084" w:rsidP="00E1674D">
      <w:pPr>
        <w:spacing w:after="0" w:line="240" w:lineRule="auto"/>
      </w:pPr>
      <w:r>
        <w:separator/>
      </w:r>
    </w:p>
  </w:footnote>
  <w:footnote w:type="continuationSeparator" w:id="0">
    <w:p w14:paraId="59A02173" w14:textId="77777777" w:rsidR="001F5084" w:rsidRDefault="001F5084" w:rsidP="00E167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50B5C" w14:textId="77777777" w:rsidR="007C0397" w:rsidRDefault="007C03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C8D7E" w14:textId="03D75E48" w:rsidR="00DA16CD" w:rsidRPr="00ED002A" w:rsidRDefault="00ED002A" w:rsidP="00ED002A">
    <w:pPr>
      <w:pStyle w:val="Nagwek"/>
      <w:tabs>
        <w:tab w:val="left" w:pos="1165"/>
      </w:tabs>
      <w:rPr>
        <w:rFonts w:ascii="Calibri Light" w:hAnsi="Calibri Light" w:cs="Calibri Light"/>
        <w:noProof/>
      </w:rPr>
    </w:pPr>
    <w:r w:rsidRPr="00ED002A">
      <w:rPr>
        <w:rFonts w:ascii="Calibri Light" w:hAnsi="Calibri Light" w:cs="Calibri Light"/>
        <w:noProof/>
      </w:rPr>
      <w:drawing>
        <wp:anchor distT="0" distB="0" distL="114300" distR="114300" simplePos="0" relativeHeight="251661312" behindDoc="0" locked="0" layoutInCell="1" allowOverlap="1" wp14:anchorId="0C2B8F82" wp14:editId="30414358">
          <wp:simplePos x="0" y="0"/>
          <wp:positionH relativeFrom="column">
            <wp:posOffset>-194945</wp:posOffset>
          </wp:positionH>
          <wp:positionV relativeFrom="paragraph">
            <wp:posOffset>-307340</wp:posOffset>
          </wp:positionV>
          <wp:extent cx="2419200" cy="1209600"/>
          <wp:effectExtent l="0" t="0" r="635" b="0"/>
          <wp:wrapNone/>
          <wp:docPr id="23336506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3365068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19200" cy="12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6B9C5F" w14:textId="77777777" w:rsidR="00E1674D" w:rsidRDefault="00E1674D">
    <w:pPr>
      <w:pStyle w:val="Nagwek"/>
    </w:pPr>
  </w:p>
  <w:p w14:paraId="1B5F6280" w14:textId="77777777" w:rsidR="00060941" w:rsidRDefault="00060941">
    <w:pPr>
      <w:pStyle w:val="Nagwek"/>
    </w:pPr>
  </w:p>
  <w:p w14:paraId="39FD6563" w14:textId="77777777" w:rsidR="00060941" w:rsidRDefault="00060941">
    <w:pPr>
      <w:pStyle w:val="Nagwek"/>
    </w:pPr>
  </w:p>
  <w:p w14:paraId="066ED3E0" w14:textId="77777777" w:rsidR="00060941" w:rsidRDefault="0006094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599B5" w14:textId="77777777" w:rsidR="007C0397" w:rsidRDefault="007C039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AF10A0"/>
    <w:multiLevelType w:val="hybridMultilevel"/>
    <w:tmpl w:val="3692DE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4124C7"/>
    <w:multiLevelType w:val="hybridMultilevel"/>
    <w:tmpl w:val="AB3A47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CA2414"/>
    <w:multiLevelType w:val="hybridMultilevel"/>
    <w:tmpl w:val="82CC2A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302037">
    <w:abstractNumId w:val="1"/>
  </w:num>
  <w:num w:numId="2" w16cid:durableId="705372462">
    <w:abstractNumId w:val="0"/>
  </w:num>
  <w:num w:numId="3" w16cid:durableId="9444643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74D"/>
    <w:rsid w:val="0001654F"/>
    <w:rsid w:val="00060941"/>
    <w:rsid w:val="00067ECE"/>
    <w:rsid w:val="000A7DB2"/>
    <w:rsid w:val="000C3057"/>
    <w:rsid w:val="00113255"/>
    <w:rsid w:val="00154FC4"/>
    <w:rsid w:val="00171383"/>
    <w:rsid w:val="001F5084"/>
    <w:rsid w:val="00213FA6"/>
    <w:rsid w:val="00265127"/>
    <w:rsid w:val="00314131"/>
    <w:rsid w:val="00424E23"/>
    <w:rsid w:val="00443429"/>
    <w:rsid w:val="004770CD"/>
    <w:rsid w:val="00493B04"/>
    <w:rsid w:val="004A0632"/>
    <w:rsid w:val="004A63B9"/>
    <w:rsid w:val="004C0B15"/>
    <w:rsid w:val="004C0D54"/>
    <w:rsid w:val="004E11A0"/>
    <w:rsid w:val="00526459"/>
    <w:rsid w:val="00584DCE"/>
    <w:rsid w:val="006048EA"/>
    <w:rsid w:val="00625732"/>
    <w:rsid w:val="0069027A"/>
    <w:rsid w:val="00693774"/>
    <w:rsid w:val="006A7202"/>
    <w:rsid w:val="00721DA9"/>
    <w:rsid w:val="00734721"/>
    <w:rsid w:val="00745CFA"/>
    <w:rsid w:val="00755B4A"/>
    <w:rsid w:val="007A2800"/>
    <w:rsid w:val="007C0397"/>
    <w:rsid w:val="007F2AFE"/>
    <w:rsid w:val="007F49D1"/>
    <w:rsid w:val="008E6A20"/>
    <w:rsid w:val="009A04C3"/>
    <w:rsid w:val="009B0B28"/>
    <w:rsid w:val="009C0415"/>
    <w:rsid w:val="009C5360"/>
    <w:rsid w:val="00A027D8"/>
    <w:rsid w:val="00AA7E28"/>
    <w:rsid w:val="00AE29D2"/>
    <w:rsid w:val="00AE7378"/>
    <w:rsid w:val="00BF33E6"/>
    <w:rsid w:val="00C04976"/>
    <w:rsid w:val="00C05C3B"/>
    <w:rsid w:val="00C142E3"/>
    <w:rsid w:val="00C7565E"/>
    <w:rsid w:val="00D74B45"/>
    <w:rsid w:val="00D9739A"/>
    <w:rsid w:val="00DA16CD"/>
    <w:rsid w:val="00DB293F"/>
    <w:rsid w:val="00E1674D"/>
    <w:rsid w:val="00E93099"/>
    <w:rsid w:val="00ED002A"/>
    <w:rsid w:val="00FA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20223"/>
  <w15:docId w15:val="{A5BD95C4-7CAB-404C-B5BF-4C83B2A52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67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67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67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67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67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67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67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67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67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67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67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67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674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674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67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67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67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67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67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67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67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67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67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67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674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674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67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674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674D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167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674D"/>
  </w:style>
  <w:style w:type="paragraph" w:styleId="Stopka">
    <w:name w:val="footer"/>
    <w:basedOn w:val="Normalny"/>
    <w:link w:val="StopkaZnak"/>
    <w:uiPriority w:val="99"/>
    <w:unhideWhenUsed/>
    <w:rsid w:val="00E167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674D"/>
  </w:style>
  <w:style w:type="table" w:styleId="Tabela-Siatka">
    <w:name w:val="Table Grid"/>
    <w:basedOn w:val="Standardowy"/>
    <w:uiPriority w:val="39"/>
    <w:rsid w:val="00E16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B293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B293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B293F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ED002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7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A31EA-40B4-4EF8-8252-EF2D4B8B8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Maciaszczyk</dc:creator>
  <cp:keywords/>
  <dc:description/>
  <cp:lastModifiedBy>Alicja Maciaszczyk</cp:lastModifiedBy>
  <cp:revision>3</cp:revision>
  <cp:lastPrinted>2024-09-03T09:47:00Z</cp:lastPrinted>
  <dcterms:created xsi:type="dcterms:W3CDTF">2025-05-12T06:00:00Z</dcterms:created>
  <dcterms:modified xsi:type="dcterms:W3CDTF">2025-05-12T06:03:00Z</dcterms:modified>
</cp:coreProperties>
</file>